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551" w:rsidRDefault="00C55551" w:rsidP="00C55551">
      <w:pPr>
        <w:shd w:val="clear" w:color="auto" w:fill="FFFFFF"/>
        <w:spacing w:before="20" w:after="20" w:line="240" w:lineRule="auto"/>
        <w:ind w:firstLine="708"/>
        <w:jc w:val="center"/>
        <w:rPr>
          <w:rStyle w:val="fontstyle01"/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b/>
          <w:sz w:val="24"/>
          <w:szCs w:val="24"/>
        </w:rPr>
        <w:t>АННОТАЦИЯ</w:t>
      </w:r>
    </w:p>
    <w:p w:rsidR="00260949" w:rsidRDefault="00260949" w:rsidP="00C555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0949" w:rsidRDefault="00260949" w:rsidP="00260949">
      <w:pPr>
        <w:shd w:val="clear" w:color="auto" w:fill="FFFFFF"/>
        <w:spacing w:after="0" w:line="240" w:lineRule="auto"/>
        <w:ind w:left="993"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Рабочая программа по географии на уровне основного общего образования составлена на основе Требований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к результатам освоения основной образовательной программы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основного общего образования, представленных в Федеральном государственном образовательном стандарте основного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общего образования, а также на основе характеристики планируемых результатов, представленной в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Рабочей </w:t>
      </w:r>
      <w:r>
        <w:rPr>
          <w:rStyle w:val="fontstyle01"/>
          <w:rFonts w:ascii="Times New Roman" w:hAnsi="Times New Roman" w:cs="Times New Roman"/>
          <w:sz w:val="24"/>
          <w:szCs w:val="24"/>
        </w:rPr>
        <w:t>программе воспитания МБОУ "СОШ</w:t>
      </w:r>
      <w:r w:rsidR="00C55551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№6" </w:t>
      </w: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г.Аргун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(одобрено решением ФУМО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от 02.06.2020г.)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949" w:rsidRDefault="00260949" w:rsidP="00260949">
      <w:pPr>
        <w:shd w:val="clear" w:color="auto" w:fill="FFFFFF"/>
        <w:spacing w:after="0" w:line="240" w:lineRule="auto"/>
        <w:ind w:left="993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0949" w:rsidRDefault="00260949" w:rsidP="00260949">
      <w:pPr>
        <w:shd w:val="clear" w:color="auto" w:fill="FFFFFF"/>
        <w:spacing w:after="0" w:line="240" w:lineRule="auto"/>
        <w:ind w:left="993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ФГОС среднего (полного) общего образования изучение географии направлено на достижение следующих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целей: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260949" w:rsidRDefault="00260949" w:rsidP="00260949">
      <w:pPr>
        <w:shd w:val="clear" w:color="auto" w:fill="FFFFFF"/>
        <w:spacing w:after="0" w:line="240" w:lineRule="auto"/>
        <w:ind w:left="993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0949" w:rsidRDefault="00260949" w:rsidP="00260949">
      <w:pPr>
        <w:spacing w:after="0" w:line="240" w:lineRule="auto"/>
        <w:ind w:left="99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осознание принципиальной роли астрономии  в познании фундаментальных законов природы и формировании современной естественнонаучной картины мира;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приобретение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использование приобретенных знаний и умений для решения практических задач повседневной жизни;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формирование научного мировоззрения;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 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260949" w:rsidRDefault="00260949" w:rsidP="00260949">
      <w:pPr>
        <w:shd w:val="clear" w:color="auto" w:fill="FFFFFF"/>
        <w:spacing w:after="0" w:line="240" w:lineRule="auto"/>
        <w:ind w:left="993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60949" w:rsidRDefault="00260949" w:rsidP="00260949">
      <w:pPr>
        <w:shd w:val="clear" w:color="auto" w:fill="FFFFFF"/>
        <w:spacing w:after="0" w:line="270" w:lineRule="atLeast"/>
        <w:ind w:left="993" w:firstLine="709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Список используемых учебников:</w:t>
      </w:r>
    </w:p>
    <w:p w:rsidR="00260949" w:rsidRDefault="00260949" w:rsidP="00260949">
      <w:pPr>
        <w:shd w:val="clear" w:color="auto" w:fill="FFFFFF"/>
        <w:spacing w:after="0" w:line="270" w:lineRule="atLeast"/>
        <w:ind w:left="993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10 -11 классов</w:t>
      </w:r>
    </w:p>
    <w:p w:rsidR="00260949" w:rsidRDefault="00260949" w:rsidP="00260949">
      <w:pPr>
        <w:ind w:left="99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Учебник: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Воронцов-Вельяминов Б.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К. «Астрономия. Базовый уровень.10- 11 класса», М. Дрофа, 2013</w:t>
      </w:r>
    </w:p>
    <w:p w:rsidR="00260949" w:rsidRDefault="00260949" w:rsidP="00260949">
      <w:pPr>
        <w:shd w:val="clear" w:color="auto" w:fill="FFFFFF"/>
        <w:spacing w:after="0" w:line="270" w:lineRule="atLeast"/>
        <w:ind w:left="993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Описание места учебного предмета:</w:t>
      </w:r>
    </w:p>
    <w:p w:rsidR="00260949" w:rsidRDefault="00260949" w:rsidP="00260949">
      <w:pPr>
        <w:shd w:val="clear" w:color="auto" w:fill="FFFFFF"/>
        <w:spacing w:after="0" w:line="270" w:lineRule="atLeast"/>
        <w:ind w:left="993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260949" w:rsidRDefault="00E13266" w:rsidP="00260949">
      <w:pPr>
        <w:shd w:val="clear" w:color="auto" w:fill="FFFFFF"/>
        <w:spacing w:after="0" w:line="270" w:lineRule="atLeast"/>
        <w:ind w:left="993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11 классе </w:t>
      </w:r>
      <w:r w:rsidR="002609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программе  - всего 34 часа </w:t>
      </w:r>
    </w:p>
    <w:p w:rsidR="00260949" w:rsidRDefault="00260949" w:rsidP="00260949">
      <w:pPr>
        <w:widowControl w:val="0"/>
        <w:autoSpaceDE w:val="0"/>
        <w:autoSpaceDN w:val="0"/>
        <w:adjustRightInd w:val="0"/>
        <w:spacing w:after="0" w:line="240" w:lineRule="auto"/>
        <w:ind w:left="993"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60949" w:rsidRDefault="00260949" w:rsidP="00260949">
      <w:pPr>
        <w:widowControl w:val="0"/>
        <w:autoSpaceDE w:val="0"/>
        <w:autoSpaceDN w:val="0"/>
        <w:adjustRightInd w:val="0"/>
        <w:spacing w:after="0" w:line="240" w:lineRule="auto"/>
        <w:ind w:left="993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1.Планируемые результаты</w:t>
      </w:r>
    </w:p>
    <w:p w:rsidR="00260949" w:rsidRDefault="00260949" w:rsidP="00260949">
      <w:pPr>
        <w:spacing w:after="0" w:line="240" w:lineRule="auto"/>
        <w:ind w:left="993"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результате изучения учебного предмета «Астрономии» на уровне среднего общего образования:</w:t>
      </w:r>
    </w:p>
    <w:p w:rsidR="00260949" w:rsidRDefault="00260949" w:rsidP="00260949">
      <w:pPr>
        <w:suppressAutoHyphens/>
        <w:spacing w:after="0" w:line="240" w:lineRule="auto"/>
        <w:ind w:left="993" w:firstLine="709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bookmarkStart w:id="1" w:name="_Toc409691707"/>
      <w:bookmarkStart w:id="2" w:name="_Toc410654033"/>
      <w:bookmarkStart w:id="3" w:name="_Toc31893445"/>
      <w:bookmarkStart w:id="4" w:name="_Toc31898639"/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Выпускник на базовом уровне научится:</w:t>
      </w:r>
    </w:p>
    <w:p w:rsidR="00260949" w:rsidRDefault="00260949" w:rsidP="00260949">
      <w:pPr>
        <w:spacing w:after="0" w:line="240" w:lineRule="auto"/>
        <w:ind w:left="99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Солнца, солнечную активность и её зависимость от времени.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примере использования закона всемирного тяготения получить представление о космических скоростях, на основе которых рассчитываются траектории полётов космических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аппаратов к планетам. Узнать, как проявляет себя всемирное тяготение на явлениях в системе Земля-Луна, и эволюцию этой системы в будущем.</w:t>
      </w:r>
    </w:p>
    <w:bookmarkEnd w:id="1"/>
    <w:bookmarkEnd w:id="2"/>
    <w:bookmarkEnd w:id="3"/>
    <w:bookmarkEnd w:id="4"/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представление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наблюдений люди научились измерять время и вести календарь.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позднее, закон всемирного тяготения.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Узнать о современном представлении в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астеройдов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комет,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метеоройдов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нового класса небесных тел карликовых планет.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представление о методах астрофизических исследований и законах физики, которые используются для изучения физических свойств небесных тел.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Узнать, как определяют основные характеристики звёзд и об источниках их энергии; о необычности свойств белых карликов, нейтронных звёзд и чёрных дыр. Узнать, как рождаются, живут и умирают звёзды.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представления о взрывах новых и сверхновых звёзд и узнать, как в звёздах образуются тяжёлые химические элементы.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Узнать, как устроена наша Галактика –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сквозь толщу межзвёздного газа и пыли в центр Галактики, увидеть движение звёзд в нём вокруг сверхмассивной чёрной дыры.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представление о различных типах галактик, узнать о проявлениях активности галактик и квазарах, распределении галактик в пространстве и формировании скоплений и ячеистой структуры их распределения.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Понять, как из наблюдаемого красного смещения в спектрах далёких галактик пришли к выводу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нестационарности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Узнать, как открыли ускоренное расширение Вселенной и её связь с тёмной энергией и всемирной силой отталкивания, противостоящей всемирной силе тяготения.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Узнать об открытии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планет около других звёзд и современном состоянии проблемы поиска внеземных цивилизаций и связи с ними.</w:t>
      </w:r>
    </w:p>
    <w:p w:rsidR="00260949" w:rsidRDefault="00260949" w:rsidP="00260949">
      <w:pPr>
        <w:spacing w:after="0" w:line="271" w:lineRule="auto"/>
        <w:ind w:left="99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" w:name="_Toc453968178"/>
      <w:bookmarkStart w:id="6" w:name="_Toc435412705"/>
      <w:r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 освоения основной образовательной программы</w:t>
      </w:r>
    </w:p>
    <w:p w:rsidR="00260949" w:rsidRDefault="00260949" w:rsidP="00260949">
      <w:pPr>
        <w:spacing w:after="0" w:line="271" w:lineRule="auto"/>
        <w:ind w:left="99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60949" w:rsidRDefault="00260949" w:rsidP="00260949">
      <w:pPr>
        <w:spacing w:line="271" w:lineRule="auto"/>
        <w:ind w:left="99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60949" w:rsidRDefault="00260949" w:rsidP="00260949">
      <w:pPr>
        <w:spacing w:line="271" w:lineRule="auto"/>
        <w:ind w:left="99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потребительстве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60949" w:rsidRDefault="00260949" w:rsidP="00260949">
      <w:pPr>
        <w:spacing w:line="271" w:lineRule="auto"/>
        <w:ind w:left="99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60949" w:rsidRDefault="00260949" w:rsidP="00260949">
      <w:pPr>
        <w:spacing w:line="271" w:lineRule="auto"/>
        <w:ind w:left="99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конвенционирования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</w:t>
      </w:r>
    </w:p>
    <w:p w:rsidR="00260949" w:rsidRDefault="00260949" w:rsidP="00260949">
      <w:pPr>
        <w:spacing w:line="271" w:lineRule="auto"/>
        <w:ind w:left="99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Освоенность социальных норм, правил поведения, ролей и форм социальной жизни в группах и сообществах.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Участие в школьном самоуправлении и общественной жизни в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  <w:proofErr w:type="gramEnd"/>
    </w:p>
    <w:p w:rsidR="00260949" w:rsidRDefault="00260949" w:rsidP="00260949">
      <w:pPr>
        <w:spacing w:line="271" w:lineRule="auto"/>
        <w:ind w:left="99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60949" w:rsidRDefault="00260949" w:rsidP="00260949">
      <w:pPr>
        <w:spacing w:line="271" w:lineRule="auto"/>
        <w:ind w:left="99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выраженной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260949" w:rsidRDefault="00260949" w:rsidP="00260949">
      <w:pPr>
        <w:spacing w:line="271" w:lineRule="auto"/>
        <w:ind w:left="993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результаты освоения ООП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результаты включают освоенные обучающимися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понятия и универсальные учебные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действия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понятия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Условием формирования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понятий, таких как «система», «факт», «закономерность», «феномен», «анализ», «синтез» «функция», «материал», «процесс», является овладение обучающимися основами читательской компетенции, приобретение навыков работы с информацией, участие в проектной деятельности.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заполнять и/или дополнять таблицы, схемы, диаграммы, тексты.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Перечень ключевых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Регулятивные УУД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определять совместно с педагогом критерии оценки планируемых образовательных результатов;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 результаты и способы действий при достижении результатов;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оценивать свою деятельность, анализируя и аргументируя причины достижения или отсутствия планируемого результата;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соотносить свои действия с целью обучения.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/неэффективности, находить способы выхода из критической ситуации;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260949" w:rsidRDefault="00260949" w:rsidP="00260949">
      <w:pPr>
        <w:numPr>
          <w:ilvl w:val="0"/>
          <w:numId w:val="2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Познавательные УУД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Обучающийся сможет: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подбирать слова, соподчиненные ключевому слову, определяющие его признаки и свойства;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различать/выделять явление из общего ряда других явлений;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обозначать символом и знаком предмет и/или явление;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переводить сложную по составу (многоаспектную) информацию из графического или формализованного (символьного) представления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текстовое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наоборот;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доказательство: прямое, косвенное, от противного;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анализировать/рефлексировать опыт разработки и реализации учебного проекта, исследования (теоретического, эмпирического) с точки зрения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решения проблемной ситуации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достижения поставленной цели и/или на основе заданных критериев оценки продукта/результата.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Смысловое чтение. Обучающийся сможет:</w:t>
      </w:r>
    </w:p>
    <w:p w:rsidR="00260949" w:rsidRDefault="00260949" w:rsidP="00260949">
      <w:pPr>
        <w:numPr>
          <w:ilvl w:val="0"/>
          <w:numId w:val="2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260949" w:rsidRDefault="00260949" w:rsidP="00260949">
      <w:pPr>
        <w:numPr>
          <w:ilvl w:val="0"/>
          <w:numId w:val="2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260949" w:rsidRDefault="00260949" w:rsidP="00260949">
      <w:pPr>
        <w:numPr>
          <w:ilvl w:val="0"/>
          <w:numId w:val="2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устанавливать взаимосвязь описанных в тексте событий, явлений, процессов;</w:t>
      </w:r>
    </w:p>
    <w:p w:rsidR="00260949" w:rsidRDefault="00260949" w:rsidP="00260949">
      <w:pPr>
        <w:numPr>
          <w:ilvl w:val="0"/>
          <w:numId w:val="2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резюмировать главную идею текста;</w:t>
      </w:r>
    </w:p>
    <w:p w:rsidR="00260949" w:rsidRDefault="00260949" w:rsidP="00260949">
      <w:pPr>
        <w:numPr>
          <w:ilvl w:val="0"/>
          <w:numId w:val="2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:rsidR="00260949" w:rsidRDefault="00260949" w:rsidP="00260949">
      <w:pPr>
        <w:numPr>
          <w:ilvl w:val="0"/>
          <w:numId w:val="2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критически оценивать содержание и форму текста.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260949" w:rsidRDefault="00260949" w:rsidP="00260949">
      <w:pPr>
        <w:numPr>
          <w:ilvl w:val="0"/>
          <w:numId w:val="2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:rsidR="00260949" w:rsidRDefault="00260949" w:rsidP="00260949">
      <w:pPr>
        <w:numPr>
          <w:ilvl w:val="0"/>
          <w:numId w:val="2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260949" w:rsidRDefault="00260949" w:rsidP="00260949">
      <w:pPr>
        <w:numPr>
          <w:ilvl w:val="0"/>
          <w:numId w:val="2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:rsidR="00260949" w:rsidRDefault="00260949" w:rsidP="00260949">
      <w:pPr>
        <w:numPr>
          <w:ilvl w:val="0"/>
          <w:numId w:val="2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прогнозировать изменения ситуации при смене действия одного фактора на другой фактор;</w:t>
      </w:r>
    </w:p>
    <w:p w:rsidR="00260949" w:rsidRDefault="00260949" w:rsidP="00260949">
      <w:pPr>
        <w:numPr>
          <w:ilvl w:val="0"/>
          <w:numId w:val="2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Коммуникативные УУД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предлагать альтернативное решение в конфликтной ситуации;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выделять общую точку зрения в дискуссии;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оценивать эффективность коммуникации после ее завершения.</w:t>
      </w:r>
    </w:p>
    <w:p w:rsidR="00260949" w:rsidRDefault="00260949" w:rsidP="00260949">
      <w:pPr>
        <w:spacing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оперировать данными при решении задачи;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информацию с учетом этических и правовых норм;</w:t>
      </w:r>
    </w:p>
    <w:p w:rsidR="00260949" w:rsidRDefault="00260949" w:rsidP="00260949">
      <w:pPr>
        <w:numPr>
          <w:ilvl w:val="0"/>
          <w:numId w:val="1"/>
        </w:numPr>
        <w:spacing w:before="100" w:beforeAutospacing="1" w:after="100" w:afterAutospacing="1" w:line="271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260949" w:rsidRDefault="00260949" w:rsidP="00260949">
      <w:pPr>
        <w:spacing w:after="0" w:line="240" w:lineRule="auto"/>
        <w:ind w:left="993"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</w:pPr>
    </w:p>
    <w:p w:rsidR="00260949" w:rsidRDefault="00260949" w:rsidP="00260949">
      <w:pPr>
        <w:spacing w:after="0" w:line="240" w:lineRule="auto"/>
        <w:ind w:left="993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2.Содержание учебного предмета</w:t>
      </w:r>
      <w:bookmarkEnd w:id="5"/>
      <w:bookmarkEnd w:id="6"/>
    </w:p>
    <w:p w:rsidR="00260949" w:rsidRDefault="00260949" w:rsidP="00260949">
      <w:pPr>
        <w:pStyle w:val="a4"/>
        <w:shd w:val="clear" w:color="auto" w:fill="FFFFFF"/>
        <w:spacing w:before="0" w:beforeAutospacing="0" w:after="83" w:afterAutospacing="0"/>
        <w:ind w:left="993" w:firstLine="709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Содержание учебного предмета астрономии 10 класс </w:t>
      </w:r>
    </w:p>
    <w:p w:rsidR="00260949" w:rsidRDefault="00260949" w:rsidP="00260949">
      <w:pPr>
        <w:shd w:val="clear" w:color="auto" w:fill="FFFFFF"/>
        <w:spacing w:after="0"/>
        <w:ind w:left="993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10 класс </w:t>
      </w:r>
    </w:p>
    <w:p w:rsidR="00260949" w:rsidRDefault="00260949" w:rsidP="00260949">
      <w:pPr>
        <w:spacing w:after="0" w:line="240" w:lineRule="auto"/>
        <w:ind w:left="993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Астрометрия 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Звёздное небо.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Звёзды и созвездия северного полушария Земли. Небесные координаты. 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Видимое движение планет и Солнца.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Петлеобразное движение планет, попятное и прямое движение планет. Эклиптика, зодиакальные созвездия. Неравномерное движение Солнца по эклиптике.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Движение Луны и затмения. Фазы луны и синодический месяц, условия наступления солнечного и лунного затмений. Почему происходят солнечные затмения. Сарос и предсказания затмений.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и календарь.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Звёздное и солнечное время, звёздный и тропический год. Устройство лунного и солнечного календаря, проблемы их согласования. Юлианский и григорианский календари.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Лабораторный практикум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2.Построение графических моделей небесной сферы.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3.Исследование суточного видимого движения Солнца.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Небесная механика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Гелиоцентрическая система мира.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о строении Солнечной системы в античные времена и средневековье. Доказательства движения Земли вокруг Солнца. Параллакс звёзд и определение расстояния до них, парсек.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Законы Кеплера.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И.Кеплером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законов движения планет. Открытие закона всемирного тяготения и обобщённые законы Кеплера. Определение масс небесных тел.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Космические скорости.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Расчёты первой и второй космической скорости и их физический смысл. Полёт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Ю.А.Гагарина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вокруг Земли по круговой орбите.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Межпланетные перелёты.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оптимальной траектории полёта к планете. Время полёта к планете и даты стартов.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Луна и её влияние на Землю.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Лабораторный практикум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4.Исследование движения искусственных спутников Земли.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Строение Солнечной системы 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представления о Солнечной системе.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Солнечной системы. Планеты земной группы и планеты-гиганты, их принципиальные различия. Облако комет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пояс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Размеры тел Солнечной системы.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Планета Земля.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и размеры Земли. Внутреннее строение Земли. Роль парникового эффекта в формировании климата Земли.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Планеты земной группы.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Исследование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Деймоса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Планеты-гиганты.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Физические свойства Юпитера, Сатурна, Урана и Нептуна. Вулканическая деятельность на спутнике Юпитера Ио. Природа колец вокруг планет-гигантов.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Планеты-карлики и их свойства.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Малые тела Солнечной системы.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 и движение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астеройдов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Специфика движения групп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астеройдов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Троянцев и Греков. Природа и движение комет. Пояс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Койпера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облако комет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Оорта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Природа метеоров и метеоритов. 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Лабораторный практикум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5.Изучение вулканической активности на спутнике Юпитера Ио.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астрофизика и физика Солнца, звёзды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(7 часов)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астрофизических исследований.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и характеристики телескопов рефракторов и рефлекторов. Устройство радиотелескопов и радиоинтерферометров.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Солнце.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характеристики Солнца. Определения массы, температуры и химического состава Солнца. Строение солнечной атмосферы. Солнечная активность и её влияние на </w:t>
      </w:r>
      <w:r>
        <w:rPr>
          <w:rFonts w:ascii="Times New Roman" w:hAnsi="Times New Roman" w:cs="Times New Roman"/>
          <w:b/>
          <w:sz w:val="24"/>
          <w:szCs w:val="24"/>
        </w:rPr>
        <w:t>Землю и биосферу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строение Солнца.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расчёт температуры в центре Солнца. Ядерный источник энергии и термоядерные реакции синтеза гелия из водорода. Перенос энергии из центра Солнца наружу, конвективная зона. Нейтринный телескоп и наблюдение потока нейтрино от Солнца.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характеристики звёзд.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«Спектр-светимость», связь между массой и светимостью звёзд.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строение звёзд.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Строение звезды главной последовательности. Строение звёзд красных гигантов и сверхгигантов.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Белые карлики, нейтронные звёзды, пульсары и чёрные дыры.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Строение звёзд белых карликов и предел на их массу – предел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Пульсары и нейтронные звёзды. Природа чёрных дыр и их параметры.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Двойные, кратные и переменные звёзды.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цефеид. Цефеиды – маяки во Вселенной, по которым определяют расстояния до далёких скоплений и галактик.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Новые и сверхновые звёзды.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Характеристики вспышек новых звёзд. Связь новых звёзд с тесными двойными системами, содержащими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звёзду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белый карлик. Перетекание вещества и ядерный взрыв на поверхности белого карлика. Как взрываются сверхновые звёзды. Гравитационный коллапс белого карлика с массой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Чандрасекара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составе тесной двойной звезды – вспышка сверхновой первого типа. Взрыв массивной звезды в конце своей эволюции – вспышка сверхновой второго типа. Наблюдение остатков взрывов сверхновых звёзд.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Эволюция звёзд, их рождение жизнь и смерть.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маломассивных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звёзд.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звёзд, проверка теории эволюции звёзд.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Лабораторный практикум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6.Построение диаграммы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Герцшпрунга-Рессела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её анализ.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Млечный путь и другие галактики 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Газ и пыль в Галактике.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образуются отражательные туманности. Почему светятся диффузные туманности. Как концентрируются газовые и пылевые туманности в Галактике.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Рассеянные и шаровые звёздные скопления.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Сверхмассивная чёрная дыра в центре Галактики и космические лучи. Инфракрасные наблюдения движения звёзд в центре Галактике и обнаружение в центре Галактике сверхмассивной чёрной дыры. Расчёт параметров сверхмассивной чёрной дыры. Наблюдение космических лучей и их связь с взрывами сверхновых звёзд.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Галактики.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классифицировали галактики по форме и камертонная диаграмма Хаббла. Свойства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спиральных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эллиптических и неправильных галактики. Красное смещение в спектрах галактик и определение расстояния до них.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Закон Хаббла.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Вращение галактик и тёмная материя в них.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Активные галактики и квазары.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Природа активности галактик, радиогалактики и взаимодействующие галактики. Необычные свойства квазаров их связь с ядрами галактик и активностью чёрных дыр в них.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Скопления галактик.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скоплений галактик.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Лабораторный практикум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7.Оценивание формы Галактики методом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звёздных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черпков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Строение и эволюция Вселенной 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Конечность и бесконечность Вселенной – парадоксы классической космологии.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геометрическими свойствами пространства Вселенной с распределением и движением материи в ней.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Расширяющаяся Вселенная.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Модель «горячей Вселенной» и реликтовое излучение.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– излучение, которое осталось во Вселенной от горячего и сверхплотного состояния материи на ранних этапах жизни Вселенной. Наблюдаемые свойства реликтового излучения. Почему необходимо привлечение общей теории относительности для построения модели Вселенной.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Лабораторный практикум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8.Определение скорости удаления галактик по их спектрам.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Современные проблемы астрономии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Ускоренное расширение Вселенной и тёмная энергия.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Природа силы всемирного отталкивания.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Обнаружение планет возле других звёзд.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Наблюдения за движением звёзд и определение масс невидимых спутников звёзд, возмущающих их прямолинейное движение. Методы обнаружения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Оценка условий на поверхностях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Поиск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комфортными условиями для жизни на них.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Поиски жизни и разума во Вселенной.</w:t>
      </w:r>
    </w:p>
    <w:p w:rsidR="00260949" w:rsidRDefault="00260949" w:rsidP="00260949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</w:t>
      </w:r>
    </w:p>
    <w:p w:rsidR="00260949" w:rsidRDefault="00260949" w:rsidP="00260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0949" w:rsidRDefault="00260949" w:rsidP="002609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Тематическое планирование  </w:t>
      </w:r>
    </w:p>
    <w:p w:rsidR="00260949" w:rsidRDefault="00260949" w:rsidP="002609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 класс</w:t>
      </w:r>
    </w:p>
    <w:tbl>
      <w:tblPr>
        <w:tblW w:w="8363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402"/>
        <w:gridCol w:w="2693"/>
        <w:gridCol w:w="1134"/>
      </w:tblGrid>
      <w:tr w:rsidR="00260949" w:rsidTr="00260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60949" w:rsidTr="00260949">
        <w:trPr>
          <w:trHeight w:val="326"/>
        </w:trPr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1.Введение в астрономию </w:t>
            </w:r>
          </w:p>
        </w:tc>
      </w:tr>
      <w:tr w:rsidR="00260949" w:rsidTr="00260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Структура и масштабы Вселенной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line="240" w:lineRule="auto"/>
              <w:rPr>
                <w:rStyle w:val="a3"/>
                <w:rFonts w:asciiTheme="minorHAnsi" w:hAnsiTheme="minorHAnsi"/>
                <w:i w:val="0"/>
                <w:sz w:val="24"/>
                <w:szCs w:val="24"/>
              </w:rPr>
            </w:pPr>
            <w:proofErr w:type="gramStart"/>
            <w:r>
              <w:rPr>
                <w:rStyle w:val="fontstyle01"/>
                <w:sz w:val="24"/>
                <w:szCs w:val="24"/>
              </w:rPr>
              <w:t>Приводить примеры планет земной группы;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сравнивать Землю и планеты Солнечной системы по заданным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основаниям, связав с реальными ситуациями — освоения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космоса;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объяснять влияние формы Земли на различие в количестве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солнечного тепла, получаемого земной поверхностью на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разных широтах;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использовать понятия «земная ось», «географические полюсы», «тропики», «экватор», «полярные круги», «пояса освещённости»;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 «дни равноденствия и солнцестояния» при решении задач: указания параллелей, на которых Солнце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 xml:space="preserve">находится в зените в дни равноденствий и </w:t>
            </w:r>
            <w:r>
              <w:rPr>
                <w:rStyle w:val="fontstyle01"/>
                <w:sz w:val="24"/>
                <w:szCs w:val="24"/>
              </w:rPr>
              <w:lastRenderedPageBreak/>
              <w:t>солнцестояний;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60949" w:rsidTr="00260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Далекие глубины Вселенной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rFonts w:asciiTheme="minorHAnsi" w:hAnsiTheme="minorHAnsi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Астрометрия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rFonts w:asciiTheme="minorHAnsi" w:hAnsiTheme="minorHAnsi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949" w:rsidTr="00260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Звездное небо.</w:t>
            </w:r>
          </w:p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Небесные координаты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rFonts w:asciiTheme="minorHAnsi" w:hAnsiTheme="minorHAnsi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Видимое движение планет и Солнца </w:t>
            </w:r>
          </w:p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Движение Луны и затмения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rFonts w:asciiTheme="minorHAnsi" w:hAnsiTheme="minorHAnsi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rPr>
          <w:trHeight w:val="32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Время и календарь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rFonts w:asciiTheme="minorHAnsi" w:hAnsiTheme="minorHAnsi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rPr>
          <w:trHeight w:val="336"/>
        </w:trPr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3. Небесная механика</w:t>
            </w:r>
          </w:p>
        </w:tc>
      </w:tr>
      <w:tr w:rsidR="00260949" w:rsidTr="00260949">
        <w:trPr>
          <w:trHeight w:val="2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Система мира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равномерного движения и определение его признаков. Наблюдение неравномерного движения и определение его отличий от равномерного движения. Решение задач на определение пути, скорости и времени равномерного движения. Анализ графиков зависимости пути и скорости от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949" w:rsidTr="00260949">
        <w:trPr>
          <w:trHeight w:val="2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Законы движения планет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Космические скорости.</w:t>
            </w:r>
          </w:p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Межпланетные полеты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b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Небесная механика»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49" w:rsidRDefault="00260949">
            <w:pPr>
              <w:spacing w:after="0" w:line="240" w:lineRule="auto"/>
              <w:rPr>
                <w:rStyle w:val="a3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rPr>
          <w:trHeight w:val="261"/>
        </w:trPr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 Строение солнечной системы</w:t>
            </w:r>
          </w:p>
        </w:tc>
      </w:tr>
      <w:tr w:rsidR="00260949" w:rsidTr="00260949">
        <w:trPr>
          <w:trHeight w:val="2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proofErr w:type="gramStart"/>
            <w:r>
              <w:rPr>
                <w:rStyle w:val="a3"/>
                <w:iCs/>
                <w:sz w:val="24"/>
                <w:szCs w:val="24"/>
              </w:rPr>
              <w:t>Современное</w:t>
            </w:r>
            <w:proofErr w:type="gramEnd"/>
            <w:r>
              <w:rPr>
                <w:rStyle w:val="a3"/>
                <w:iCs/>
                <w:sz w:val="24"/>
                <w:szCs w:val="24"/>
              </w:rPr>
              <w:t xml:space="preserve"> представления о Солнечной системе.</w:t>
            </w:r>
          </w:p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Планета Земля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proofErr w:type="gramStart"/>
            <w:r>
              <w:rPr>
                <w:rStyle w:val="fontstyle01"/>
                <w:sz w:val="24"/>
                <w:szCs w:val="24"/>
              </w:rPr>
              <w:t>Приводить примеры планет земной группы;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сравнивать Землю и планеты Солнечной системы по заданным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br/>
            </w:r>
            <w:r>
              <w:rPr>
                <w:rStyle w:val="fontstyle01"/>
                <w:sz w:val="24"/>
                <w:szCs w:val="24"/>
              </w:rPr>
              <w:t>основаниям, связав с реальными ситуациями — освоения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космоса;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объяснять влияние формы Земли на различие в количестве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солнечного тепла, получаемого земной поверхностью на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разных широтах;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 xml:space="preserve">использовать понятия «земная ось», «географические </w:t>
            </w:r>
            <w:r>
              <w:rPr>
                <w:rStyle w:val="fontstyle01"/>
                <w:sz w:val="24"/>
                <w:szCs w:val="24"/>
              </w:rPr>
              <w:lastRenderedPageBreak/>
              <w:t>полюсы», «тропики», «экватор», «полярные круги», «пояса освещённости»;</w:t>
            </w:r>
            <w:proofErr w:type="gramEnd"/>
            <w:r>
              <w:rPr>
                <w:rStyle w:val="fontstyle01"/>
                <w:sz w:val="24"/>
                <w:szCs w:val="24"/>
              </w:rPr>
              <w:t xml:space="preserve"> «дни равноденствия и солнцестояния» при решении задач: указания параллелей, на которых Солнце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находится в зените в дни равноденствий и солнцестояний;</w:t>
            </w:r>
            <w:r>
              <w:rPr>
                <w:rFonts w:ascii="SchoolBookSanPin" w:hAnsi="SchoolBookSanPin"/>
                <w:color w:val="231F20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сравнивать продолжительность светового дня в дни равноденствий и солнцестояний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60949" w:rsidTr="00260949">
        <w:trPr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Луна и ее влияние на Землю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949" w:rsidTr="00260949">
        <w:trPr>
          <w:trHeight w:val="2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Планеты земной группы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Планеты-гиганты. Планеты-карлики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Малые тела Солнечной системы.</w:t>
            </w:r>
          </w:p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Современные представления о происхождении Солнечной системы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b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Контрольная работа за </w:t>
            </w:r>
            <w:proofErr w:type="gramStart"/>
            <w:r>
              <w:rPr>
                <w:rStyle w:val="a3"/>
                <w:iCs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Style w:val="a3"/>
                <w:iCs/>
                <w:sz w:val="24"/>
                <w:szCs w:val="24"/>
              </w:rPr>
              <w:t xml:space="preserve">полугодие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49" w:rsidRDefault="00260949">
            <w:pPr>
              <w:spacing w:after="0" w:line="240" w:lineRule="auto"/>
              <w:rPr>
                <w:rStyle w:val="a3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5. Астрофизика и звездная астрономия </w:t>
            </w:r>
          </w:p>
        </w:tc>
      </w:tr>
      <w:tr w:rsidR="00260949" w:rsidTr="00260949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Методы астрофизических исследований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 гипотез, объясняющих простые явления, например: — почему останавливается движущееся по горизонтальной поверхности тело; — почему в жаркую погоду в светлой одежде прохладней, чем в тёмной. Предложение способов проверки гипотез. Проведение исследования по проверке какой-либо гипотезы, например: дальность полёта шарика, пущенного горизонтально, тем больше, чем больше высота пуска. Построение простейших моделей физических явлений (в виде рисунков или схем), например падение предмета; прямолинейное распространение света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949" w:rsidTr="00260949">
        <w:trPr>
          <w:trHeight w:val="1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Солнце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rPr>
          <w:trHeight w:val="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Внутреннее строение и источник энергии Солнца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rPr>
          <w:trHeight w:val="28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Основные характеристики звезд</w:t>
            </w:r>
          </w:p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Внутреннее строение звезд. </w:t>
            </w:r>
          </w:p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Белые карлики, нейтронные звезды, пульсары, черные дыры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Двойные, кратные и переменные звезды.</w:t>
            </w:r>
          </w:p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Новые и сверхновые звезды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0949" w:rsidTr="0026094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Эволюция звезд: рождения, жизнь и смерть звезд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rPr>
          <w:trHeight w:val="70"/>
        </w:trPr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6. Млечный путь – наша галактика</w:t>
            </w:r>
          </w:p>
        </w:tc>
      </w:tr>
      <w:tr w:rsidR="00260949" w:rsidTr="0026094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Газ и пыль в галактике.</w:t>
            </w:r>
          </w:p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Рассеянные и шаровые звездные скопления</w:t>
            </w:r>
          </w:p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Сверхмассивная черная дыра в центре Млечного пути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и обсуждение опытов с движением тела при уменьшении влияния других тел, препятствующих движе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нию.  Галактика с описанием мысленного экспери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мента, обосновывающего закон инерции; выполнение заданий по тексту (смысловое чтение). Обсуждение возможности выполнения закона инерции в различных системах отсчёта. Наблюдение и обсуждение механических явлений в галактике,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исходящих в системе отсчёта «Тележка»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её равно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мерном и ускоренном движением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rPr>
          <w:trHeight w:val="7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7. Галактики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949" w:rsidTr="0026094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Классификация галактик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rPr>
          <w:trHeight w:val="26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Активные галактики и квазары. </w:t>
            </w:r>
          </w:p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Скопление галактик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b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Галактики»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49" w:rsidRDefault="00260949">
            <w:pPr>
              <w:spacing w:after="0" w:line="240" w:lineRule="auto"/>
              <w:rPr>
                <w:rStyle w:val="a3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rPr>
          <w:trHeight w:val="70"/>
        </w:trPr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8. Строение и эволюция вселенной </w:t>
            </w:r>
          </w:p>
        </w:tc>
      </w:tr>
      <w:tr w:rsidR="00260949" w:rsidTr="0026094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Конечность и бесконечность </w:t>
            </w:r>
            <w:proofErr w:type="gramStart"/>
            <w:r>
              <w:rPr>
                <w:rStyle w:val="a3"/>
                <w:iCs/>
                <w:sz w:val="24"/>
                <w:szCs w:val="24"/>
              </w:rPr>
              <w:t>Вселенной-парадоксы</w:t>
            </w:r>
            <w:proofErr w:type="gramEnd"/>
            <w:r>
              <w:rPr>
                <w:rStyle w:val="a3"/>
                <w:iCs/>
                <w:sz w:val="24"/>
                <w:szCs w:val="24"/>
              </w:rPr>
              <w:t xml:space="preserve"> классической космологии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интерпретация опытов, свидетельствующих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строении планет. Решение задач по оцениванию количеств или моле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кул в единице объёма вещества. Оценка убедительности этих обоснований. Объяснение броуновского движения, явления диффузии и различий между ними на основе положений молекуляр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но-кинетической теории строения вещества.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Расширяющаяся Вселенная.</w:t>
            </w:r>
          </w:p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Модель горячей Вселенной и реликтовое излучение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rPr>
          <w:trHeight w:val="70"/>
        </w:trPr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9. Современные проблемы астрономии</w:t>
            </w:r>
          </w:p>
        </w:tc>
      </w:tr>
      <w:tr w:rsidR="00260949" w:rsidTr="0026094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Ускоренное расширение </w:t>
            </w:r>
            <w:r>
              <w:rPr>
                <w:rStyle w:val="a3"/>
                <w:iCs/>
                <w:sz w:val="24"/>
                <w:szCs w:val="24"/>
              </w:rPr>
              <w:lastRenderedPageBreak/>
              <w:t>Вселенной и темная энергия.</w:t>
            </w:r>
          </w:p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Обнаружение планет около других звезд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line="240" w:lineRule="auto"/>
              <w:rPr>
                <w:rStyle w:val="a3"/>
                <w:i w:val="0"/>
                <w:sz w:val="24"/>
                <w:szCs w:val="24"/>
              </w:rPr>
            </w:pPr>
            <w:proofErr w:type="gram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примеры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Современных проблемах астрономии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процессов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явлений, изучаемых различными ветвями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науки; приводить примеры методов исследований;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находить в тексте аргументы, подтверждающие тот или иной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тезис (нахождение в тексте параграфа или специально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подобранном тексте информацию, подтверждающую то, что люди обладали знаниями ещё до того, как появилась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60949" w:rsidTr="00260949">
        <w:trPr>
          <w:trHeight w:val="25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>Поиск жизни и разума во Вселенной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b/>
                <w:i w:val="0"/>
                <w:iCs/>
                <w:sz w:val="24"/>
                <w:szCs w:val="24"/>
              </w:rPr>
            </w:pPr>
            <w:r>
              <w:rPr>
                <w:rStyle w:val="a3"/>
                <w:iCs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49" w:rsidRDefault="00260949">
            <w:pPr>
              <w:spacing w:after="0" w:line="240" w:lineRule="auto"/>
              <w:rPr>
                <w:rStyle w:val="a3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0949" w:rsidTr="0026094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rPr>
                <w:rStyle w:val="a3"/>
                <w:b/>
                <w:i w:val="0"/>
                <w:iCs/>
                <w:sz w:val="24"/>
                <w:szCs w:val="24"/>
              </w:rPr>
            </w:pPr>
            <w:r>
              <w:rPr>
                <w:rStyle w:val="a3"/>
                <w:b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49" w:rsidRDefault="00260949">
            <w:pPr>
              <w:spacing w:after="0" w:line="240" w:lineRule="auto"/>
              <w:rPr>
                <w:rStyle w:val="a3"/>
                <w:b/>
                <w:i w:val="0"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949" w:rsidRDefault="00260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260949" w:rsidRDefault="00260949" w:rsidP="002609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2F5" w:rsidRDefault="00A862F5"/>
    <w:sectPr w:rsidR="00A862F5" w:rsidSect="00FC5245">
      <w:pgSz w:w="11910" w:h="16840"/>
      <w:pgMar w:top="1077" w:right="442" w:bottom="1200" w:left="618" w:header="0" w:footer="101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D478A"/>
    <w:multiLevelType w:val="multilevel"/>
    <w:tmpl w:val="7610C4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1">
    <w:nsid w:val="4030332B"/>
    <w:multiLevelType w:val="multilevel"/>
    <w:tmpl w:val="81308A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3E"/>
    <w:rsid w:val="00260949"/>
    <w:rsid w:val="00A862F5"/>
    <w:rsid w:val="00C55551"/>
    <w:rsid w:val="00E13266"/>
    <w:rsid w:val="00F6433E"/>
    <w:rsid w:val="00FC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260949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uiPriority w:val="99"/>
    <w:semiHidden/>
    <w:unhideWhenUsed/>
    <w:rsid w:val="0026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60949"/>
    <w:rPr>
      <w:rFonts w:ascii="SchoolBookSanPin" w:hAnsi="SchoolBookSanPin" w:hint="default"/>
      <w:b w:val="0"/>
      <w:bCs w:val="0"/>
      <w:i w:val="0"/>
      <w:iCs w:val="0"/>
      <w:color w:val="231F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260949"/>
    <w:rPr>
      <w:rFonts w:ascii="Times New Roman" w:hAnsi="Times New Roman" w:cs="Times New Roman" w:hint="default"/>
      <w:i/>
      <w:iCs w:val="0"/>
    </w:rPr>
  </w:style>
  <w:style w:type="paragraph" w:styleId="a4">
    <w:name w:val="Normal (Web)"/>
    <w:basedOn w:val="a"/>
    <w:uiPriority w:val="99"/>
    <w:semiHidden/>
    <w:unhideWhenUsed/>
    <w:rsid w:val="0026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260949"/>
    <w:rPr>
      <w:rFonts w:ascii="SchoolBookSanPin" w:hAnsi="SchoolBookSanPin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6517</Words>
  <Characters>37152</Characters>
  <Application>Microsoft Office Word</Application>
  <DocSecurity>0</DocSecurity>
  <Lines>309</Lines>
  <Paragraphs>87</Paragraphs>
  <ScaleCrop>false</ScaleCrop>
  <Company/>
  <LinksUpToDate>false</LinksUpToDate>
  <CharactersWithSpaces>43582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2021-11-25T13:56:00Z</dcterms:created>
  <dcterms:modified xsi:type="dcterms:W3CDTF">2021-12-11T16:42:00Z</dcterms:modified>
</cp:coreProperties>
</file>